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338" w:rsidRPr="00D55298" w:rsidRDefault="00644C8C" w:rsidP="00644C8C">
      <w:pPr>
        <w:jc w:val="center"/>
        <w:rPr>
          <w:b/>
        </w:rPr>
      </w:pPr>
      <w:r w:rsidRPr="00D55298">
        <w:rPr>
          <w:b/>
        </w:rPr>
        <w:t>IL /ON</w:t>
      </w:r>
      <w:r w:rsidR="00D55298" w:rsidRPr="00D55298">
        <w:rPr>
          <w:b/>
        </w:rPr>
        <w:t>/SE</w:t>
      </w:r>
    </w:p>
    <w:p w:rsidR="00CB0277" w:rsidRPr="00E50BCA" w:rsidRDefault="00CB0277" w:rsidP="00E50BCA">
      <w:pPr>
        <w:pStyle w:val="Prrafodelista"/>
        <w:numPr>
          <w:ilvl w:val="0"/>
          <w:numId w:val="3"/>
        </w:numPr>
        <w:rPr>
          <w:b/>
        </w:rPr>
      </w:pPr>
      <w:r w:rsidRPr="00E50BCA">
        <w:rPr>
          <w:b/>
        </w:rPr>
        <w:t>Complétez les phrases</w:t>
      </w:r>
    </w:p>
    <w:p w:rsidR="00CB0277" w:rsidRDefault="00CB0277" w:rsidP="00CB0277">
      <w:r w:rsidRPr="00CB0277">
        <w:t>……</w:t>
      </w:r>
      <w:r w:rsidR="00D55298">
        <w:t>…</w:t>
      </w:r>
      <w:r w:rsidRPr="00CB0277">
        <w:t xml:space="preserve"> est tard.  </w:t>
      </w:r>
      <w:r>
        <w:t xml:space="preserve">Dépêchez-vous, sinon  </w:t>
      </w:r>
      <w:r w:rsidRPr="00CB0277">
        <w:t>…………. arriver</w:t>
      </w:r>
      <w:r>
        <w:t>a</w:t>
      </w:r>
      <w:r w:rsidRPr="00CB0277">
        <w:t xml:space="preserve"> en retard</w:t>
      </w:r>
    </w:p>
    <w:p w:rsidR="00CB0277" w:rsidRDefault="00CB0277" w:rsidP="00CB0277">
      <w:r>
        <w:t>Désormais …………. faut travailler davantage et gagner moins.</w:t>
      </w:r>
    </w:p>
    <w:p w:rsidR="00CB0277" w:rsidRDefault="00CB0277" w:rsidP="00CB0277">
      <w:r>
        <w:t xml:space="preserve">Quand ………… voyage à l’étranger, ……………….. </w:t>
      </w:r>
      <w:proofErr w:type="gramStart"/>
      <w:r>
        <w:t>doit</w:t>
      </w:r>
      <w:proofErr w:type="gramEnd"/>
      <w:r>
        <w:t xml:space="preserve"> apprendre les coutumes locales.</w:t>
      </w:r>
    </w:p>
    <w:p w:rsidR="00CB0277" w:rsidRDefault="00CB0277" w:rsidP="00CB0277">
      <w:r>
        <w:t>Pour bien parler …………..nous faut d’abord bien écouter.</w:t>
      </w:r>
    </w:p>
    <w:p w:rsidR="00D55298" w:rsidRDefault="00D55298" w:rsidP="00CB0277">
      <w:r>
        <w:t>Le français …………… parle en Afrique noire.</w:t>
      </w:r>
    </w:p>
    <w:p w:rsidR="00D55298" w:rsidRDefault="00D55298" w:rsidP="00CB0277">
      <w:r>
        <w:t>Au Québec ………………. parle français, dans le reste du pays, anglais.</w:t>
      </w:r>
    </w:p>
    <w:p w:rsidR="00CB0277" w:rsidRDefault="00CB0277" w:rsidP="00CB0277">
      <w:r>
        <w:t>……</w:t>
      </w:r>
      <w:r w:rsidR="00D55298">
        <w:t>..</w:t>
      </w:r>
      <w:r>
        <w:t>. dit qu’…</w:t>
      </w:r>
      <w:r w:rsidR="00D55298">
        <w:t>…</w:t>
      </w:r>
      <w:r>
        <w:t>… est souhaitable de pratiquer régulièrement une langue étrangère.</w:t>
      </w:r>
    </w:p>
    <w:p w:rsidR="00D55298" w:rsidRDefault="00D55298" w:rsidP="00CB0277">
      <w:r>
        <w:t>Cet été …………. a fait particulièrement chaud.</w:t>
      </w:r>
    </w:p>
    <w:p w:rsidR="00D55298" w:rsidRDefault="00D55298" w:rsidP="00CB0277">
      <w:r>
        <w:t>Comment ……………….écrit ce mot ?</w:t>
      </w:r>
    </w:p>
    <w:p w:rsidR="006520D4" w:rsidRPr="00E50BCA" w:rsidRDefault="006520D4" w:rsidP="00E50BCA">
      <w:pPr>
        <w:pStyle w:val="Prrafodelista"/>
        <w:numPr>
          <w:ilvl w:val="0"/>
          <w:numId w:val="3"/>
        </w:numPr>
        <w:rPr>
          <w:b/>
        </w:rPr>
      </w:pPr>
      <w:r w:rsidRPr="00E50BCA">
        <w:rPr>
          <w:b/>
        </w:rPr>
        <w:t>Donnez d’autres exemples</w:t>
      </w:r>
    </w:p>
    <w:p w:rsidR="00D55298" w:rsidRDefault="009D3898" w:rsidP="009D3898">
      <w:pPr>
        <w:pStyle w:val="Prrafodelista"/>
        <w:numPr>
          <w:ilvl w:val="0"/>
          <w:numId w:val="3"/>
        </w:numPr>
      </w:pPr>
      <w:r w:rsidRPr="009D3898">
        <w:rPr>
          <w:b/>
        </w:rPr>
        <w:t>Vos définitions</w:t>
      </w:r>
      <w:r>
        <w:t> :</w:t>
      </w:r>
    </w:p>
    <w:p w:rsidR="009D3898" w:rsidRDefault="009D3898" w:rsidP="00CB0277">
      <w:r>
        <w:t>Il :</w:t>
      </w:r>
    </w:p>
    <w:p w:rsidR="009D3898" w:rsidRDefault="009D3898" w:rsidP="00CB0277">
      <w:r>
        <w:t>On :</w:t>
      </w:r>
    </w:p>
    <w:p w:rsidR="009D3898" w:rsidRPr="00CB0277" w:rsidRDefault="009D3898" w:rsidP="00CB0277">
      <w:r>
        <w:t>Se :</w:t>
      </w:r>
    </w:p>
    <w:p w:rsidR="00644C8C" w:rsidRPr="004B306F" w:rsidRDefault="00D55298" w:rsidP="00644C8C">
      <w:pPr>
        <w:rPr>
          <w:rFonts w:ascii="Arial" w:hAnsi="Arial" w:cs="Arial"/>
          <w:sz w:val="21"/>
          <w:szCs w:val="21"/>
        </w:rPr>
      </w:pPr>
      <w:r>
        <w:rPr>
          <w:b/>
        </w:rPr>
        <w:t>2- ORAL</w:t>
      </w:r>
      <w:r w:rsidR="004B306F">
        <w:rPr>
          <w:b/>
        </w:rPr>
        <w:t xml:space="preserve"> : </w:t>
      </w:r>
      <w:r w:rsidR="004B306F">
        <w:rPr>
          <w:rFonts w:ascii="Arial" w:hAnsi="Arial" w:cs="Arial"/>
          <w:sz w:val="21"/>
          <w:szCs w:val="21"/>
        </w:rPr>
        <w:t>Liberté d’expression ou attaque à des sentiments religieux ?</w:t>
      </w:r>
    </w:p>
    <w:p w:rsidR="00D55298" w:rsidRPr="00974C61" w:rsidRDefault="00D55298" w:rsidP="00974C61">
      <w:pPr>
        <w:ind w:right="-567"/>
        <w:rPr>
          <w:b/>
          <w:i/>
          <w:sz w:val="20"/>
          <w:szCs w:val="20"/>
        </w:rPr>
      </w:pPr>
      <w:r>
        <w:rPr>
          <w:rFonts w:ascii="Arial" w:hAnsi="Arial" w:cs="Arial"/>
          <w:noProof/>
          <w:color w:val="0000FF"/>
          <w:sz w:val="27"/>
          <w:szCs w:val="27"/>
          <w:lang w:val="es-ES" w:eastAsia="es-ES"/>
        </w:rPr>
        <w:drawing>
          <wp:inline distT="0" distB="0" distL="0" distR="0">
            <wp:extent cx="2133600" cy="2143125"/>
            <wp:effectExtent l="19050" t="0" r="0" b="0"/>
            <wp:docPr id="1" name="rg_hi" descr="http://t2.gstatic.com/images?q=tbn:ANd9GcRQi56i477zpqJDBEYCVMDVSkodUwMagYmmQR89FkLjJfZx0kcCiw">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Qi56i477zpqJDBEYCVMDVSkodUwMagYmmQR89FkLjJfZx0kcCiw">
                      <a:hlinkClick r:id="rId5"/>
                    </pic:cNvPr>
                    <pic:cNvPicPr>
                      <a:picLocks noChangeAspect="1" noChangeArrowheads="1"/>
                    </pic:cNvPicPr>
                  </pic:nvPicPr>
                  <pic:blipFill>
                    <a:blip r:embed="rId6" cstate="print"/>
                    <a:srcRect/>
                    <a:stretch>
                      <a:fillRect/>
                    </a:stretch>
                  </pic:blipFill>
                  <pic:spPr bwMode="auto">
                    <a:xfrm>
                      <a:off x="0" y="0"/>
                      <a:ext cx="2133600" cy="2143125"/>
                    </a:xfrm>
                    <a:prstGeom prst="rect">
                      <a:avLst/>
                    </a:prstGeom>
                    <a:noFill/>
                    <a:ln w="9525">
                      <a:noFill/>
                      <a:miter lim="800000"/>
                      <a:headEnd/>
                      <a:tailEnd/>
                    </a:ln>
                  </pic:spPr>
                </pic:pic>
              </a:graphicData>
            </a:graphic>
          </wp:inline>
        </w:drawing>
      </w:r>
      <w:r w:rsidR="009D3898">
        <w:rPr>
          <w:b/>
        </w:rPr>
        <w:t xml:space="preserve"> </w:t>
      </w:r>
      <w:r w:rsidRPr="009D3898">
        <w:rPr>
          <w:rFonts w:ascii="Arial" w:hAnsi="Arial" w:cs="Arial"/>
          <w:sz w:val="20"/>
          <w:szCs w:val="20"/>
        </w:rPr>
        <w:t>Charlie Hebdo fait encore des siennes en publiant mercredi de nouvelles caricatures de Mahomet dans ses pages intérieures, malgré le sinistre héritage que lui laissèrent en 2011 d'autres caricatures du prophète: un procès, l'incendie de ses locaux et le piratage de son site. Charlie Hebdo n'a peur de rien, le journal est habitué à la polémique</w:t>
      </w:r>
      <w:proofErr w:type="gramStart"/>
      <w:r w:rsidRPr="009D3898">
        <w:rPr>
          <w:rFonts w:ascii="Arial" w:hAnsi="Arial" w:cs="Arial"/>
          <w:sz w:val="20"/>
          <w:szCs w:val="20"/>
        </w:rPr>
        <w:t>.</w:t>
      </w:r>
      <w:r w:rsidR="00974C61">
        <w:rPr>
          <w:rFonts w:ascii="Arial" w:hAnsi="Arial" w:cs="Arial"/>
          <w:i/>
          <w:sz w:val="20"/>
          <w:szCs w:val="20"/>
        </w:rPr>
        <w:t>(</w:t>
      </w:r>
      <w:proofErr w:type="gramEnd"/>
      <w:r w:rsidR="00974C61">
        <w:rPr>
          <w:rFonts w:ascii="Arial" w:hAnsi="Arial" w:cs="Arial"/>
          <w:i/>
          <w:sz w:val="20"/>
          <w:szCs w:val="20"/>
        </w:rPr>
        <w:t>L’express)</w:t>
      </w:r>
    </w:p>
    <w:p w:rsidR="00E50BCA" w:rsidRDefault="00E50BCA" w:rsidP="00E50BCA">
      <w:pPr>
        <w:pStyle w:val="Prrafodelista"/>
        <w:numPr>
          <w:ilvl w:val="0"/>
          <w:numId w:val="4"/>
        </w:numPr>
        <w:rPr>
          <w:rFonts w:ascii="Arial" w:hAnsi="Arial" w:cs="Arial"/>
          <w:sz w:val="21"/>
          <w:szCs w:val="21"/>
        </w:rPr>
      </w:pPr>
      <w:r>
        <w:rPr>
          <w:rFonts w:ascii="Arial" w:hAnsi="Arial" w:cs="Arial"/>
          <w:sz w:val="21"/>
          <w:szCs w:val="21"/>
        </w:rPr>
        <w:t>Qu’est-ce Charlie Hebdo ?</w:t>
      </w:r>
    </w:p>
    <w:p w:rsidR="00E50BCA" w:rsidRDefault="00D67711" w:rsidP="00E50BCA">
      <w:pPr>
        <w:pStyle w:val="Prrafodelista"/>
        <w:numPr>
          <w:ilvl w:val="0"/>
          <w:numId w:val="4"/>
        </w:numPr>
        <w:rPr>
          <w:rFonts w:ascii="Arial" w:hAnsi="Arial" w:cs="Arial"/>
          <w:sz w:val="21"/>
          <w:szCs w:val="21"/>
        </w:rPr>
      </w:pPr>
      <w:r>
        <w:rPr>
          <w:rFonts w:ascii="Arial" w:hAnsi="Arial" w:cs="Arial"/>
          <w:sz w:val="21"/>
          <w:szCs w:val="21"/>
        </w:rPr>
        <w:t>Pour ou contre c</w:t>
      </w:r>
      <w:r w:rsidR="00E50BCA">
        <w:rPr>
          <w:rFonts w:ascii="Arial" w:hAnsi="Arial" w:cs="Arial"/>
          <w:sz w:val="21"/>
          <w:szCs w:val="21"/>
        </w:rPr>
        <w:t>es caricatures ?</w:t>
      </w:r>
    </w:p>
    <w:p w:rsidR="00247E0A" w:rsidRPr="00E50BCA" w:rsidRDefault="00247E0A" w:rsidP="00E50BCA">
      <w:pPr>
        <w:pStyle w:val="Prrafodelista"/>
        <w:numPr>
          <w:ilvl w:val="0"/>
          <w:numId w:val="4"/>
        </w:numPr>
        <w:rPr>
          <w:rFonts w:ascii="Arial" w:hAnsi="Arial" w:cs="Arial"/>
          <w:sz w:val="21"/>
          <w:szCs w:val="21"/>
        </w:rPr>
      </w:pPr>
      <w:r>
        <w:rPr>
          <w:rFonts w:ascii="Arial" w:hAnsi="Arial" w:cs="Arial"/>
          <w:sz w:val="21"/>
          <w:szCs w:val="21"/>
        </w:rPr>
        <w:t>Jusqu’où permettre la liberté d’expression ?</w:t>
      </w:r>
    </w:p>
    <w:sectPr w:rsidR="00247E0A" w:rsidRPr="00E50BCA" w:rsidSect="00E1696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6392B"/>
    <w:multiLevelType w:val="hybridMultilevel"/>
    <w:tmpl w:val="01B014E8"/>
    <w:lvl w:ilvl="0" w:tplc="7932E260">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nsid w:val="6B9A4235"/>
    <w:multiLevelType w:val="hybridMultilevel"/>
    <w:tmpl w:val="7AA487BE"/>
    <w:lvl w:ilvl="0" w:tplc="C02CF396">
      <w:start w:val="5"/>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5DC39CA"/>
    <w:multiLevelType w:val="hybridMultilevel"/>
    <w:tmpl w:val="1170490E"/>
    <w:lvl w:ilvl="0" w:tplc="15B4E6F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FFB1981"/>
    <w:multiLevelType w:val="hybridMultilevel"/>
    <w:tmpl w:val="71A43E96"/>
    <w:lvl w:ilvl="0" w:tplc="50F8CB4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44C8C"/>
    <w:rsid w:val="00247E0A"/>
    <w:rsid w:val="004B306F"/>
    <w:rsid w:val="00611C35"/>
    <w:rsid w:val="00644C8C"/>
    <w:rsid w:val="006520D4"/>
    <w:rsid w:val="00974C61"/>
    <w:rsid w:val="009B2743"/>
    <w:rsid w:val="009D3898"/>
    <w:rsid w:val="00B544F8"/>
    <w:rsid w:val="00BE2EFF"/>
    <w:rsid w:val="00CB0277"/>
    <w:rsid w:val="00D55298"/>
    <w:rsid w:val="00D67711"/>
    <w:rsid w:val="00E05FDA"/>
    <w:rsid w:val="00E16968"/>
    <w:rsid w:val="00E50BCA"/>
    <w:rsid w:val="00EE648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968"/>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44C8C"/>
    <w:pPr>
      <w:ind w:left="720"/>
      <w:contextualSpacing/>
    </w:pPr>
  </w:style>
  <w:style w:type="paragraph" w:styleId="Textodeglobo">
    <w:name w:val="Balloon Text"/>
    <w:basedOn w:val="Normal"/>
    <w:link w:val="TextodegloboCar"/>
    <w:uiPriority w:val="99"/>
    <w:semiHidden/>
    <w:unhideWhenUsed/>
    <w:rsid w:val="00D552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5298"/>
    <w:rPr>
      <w:rFonts w:ascii="Tahoma" w:hAnsi="Tahoma" w:cs="Tahoma"/>
      <w:sz w:val="16"/>
      <w:szCs w:val="16"/>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google.es/imgres?q=charlie+hebdo+vignettes+de+mahomet&amp;num=10&amp;hl=es&amp;biw=1024&amp;bih=455&amp;tbm=isch&amp;tbnid=SIGevsm8KQQ3hM:&amp;imgrefurl=http://olbag.over-blog.com/article-nouvelles-caricatures-de-mahomet-par-charlie-hebdo-110329727.html&amp;docid=5uRWKgEqdfvFHM&amp;imgurl=http://img.over-blog.com/298x300/4/08/19/61/provocations-islamophobes-serie-vue-choc-des-civilisations_.jpg&amp;w=298&amp;h=299&amp;ei=wVxgUI_NEue50QXF34DADA&amp;zoom=1&amp;iact=hc&amp;vpx=253&amp;vpy=98&amp;dur=5835&amp;hovh=225&amp;hovw=224&amp;tx=109&amp;ty=127&amp;sig=109931266084266121852&amp;page=1&amp;tbnh=118&amp;tbnw=117&amp;start=0&amp;ndsp=12&amp;ved=1t:429,r:7,s:0,i:97"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176</Words>
  <Characters>968</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8</cp:revision>
  <dcterms:created xsi:type="dcterms:W3CDTF">2012-09-24T13:22:00Z</dcterms:created>
  <dcterms:modified xsi:type="dcterms:W3CDTF">2012-09-24T13:38:00Z</dcterms:modified>
</cp:coreProperties>
</file>